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60" w:after="160" w:line="400" w:lineRule="atLeast"/>
        <w:rPr>
          <w:rFonts w:hint="default" w:ascii="Times New Roman" w:hAnsi="Times New Roman" w:cs="Times New Roman"/>
          <w:color w:val="auto"/>
          <w:highlight w:val="none"/>
        </w:rPr>
      </w:pPr>
      <w:bookmarkStart w:id="0" w:name="_Toc12577"/>
      <w:bookmarkStart w:id="1" w:name="_Toc17358"/>
      <w:r>
        <w:rPr>
          <w:rFonts w:hint="default" w:ascii="Times New Roman" w:hAnsi="Times New Roman" w:cs="Times New Roman"/>
          <w:color w:val="auto"/>
          <w:highlight w:val="none"/>
        </w:rPr>
        <w:t>F1.1 区域位置图</w:t>
      </w:r>
      <w:bookmarkEnd w:id="0"/>
    </w:p>
    <w:p>
      <w:pPr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sz w:val="20"/>
          <w:szCs w:val="22"/>
          <w:highlight w:val="none"/>
        </w:rPr>
        <w:drawing>
          <wp:inline distT="0" distB="0" distL="114300" distR="114300">
            <wp:extent cx="5092065" cy="3059430"/>
            <wp:effectExtent l="0" t="0" r="13335" b="762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2065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440" w:lineRule="atLeast"/>
        <w:jc w:val="center"/>
        <w:rPr>
          <w:rFonts w:hint="default" w:ascii="Times New Roman" w:hAnsi="Times New Roman" w:cs="Times New Roman"/>
          <w:b/>
          <w:bCs/>
          <w:snapToGrid w:val="0"/>
          <w:color w:val="auto"/>
          <w:sz w:val="24"/>
          <w:highlight w:val="none"/>
          <w:u w:val="none" w:color="auto"/>
        </w:rPr>
      </w:pPr>
      <w:r>
        <w:rPr>
          <w:rFonts w:hint="default" w:ascii="Times New Roman" w:hAnsi="Times New Roman" w:cs="Times New Roman"/>
          <w:b/>
          <w:bCs/>
          <w:snapToGrid w:val="0"/>
          <w:color w:val="auto"/>
          <w:sz w:val="24"/>
          <w:highlight w:val="none"/>
          <w:u w:val="none" w:color="auto"/>
        </w:rPr>
        <w:t>图F1-1  区域位置图</w:t>
      </w:r>
    </w:p>
    <w:p>
      <w:pPr>
        <w:pStyle w:val="2"/>
        <w:spacing w:before="160" w:after="160" w:line="400" w:lineRule="atLeast"/>
        <w:rPr>
          <w:rFonts w:hint="default" w:ascii="Times New Roman" w:hAnsi="Times New Roman" w:cs="Times New Roman"/>
          <w:color w:val="auto"/>
          <w:highlight w:val="none"/>
        </w:rPr>
      </w:pPr>
      <w:bookmarkStart w:id="2" w:name="_Toc23488"/>
      <w:r>
        <w:rPr>
          <w:rFonts w:hint="default" w:ascii="Times New Roman" w:hAnsi="Times New Roman" w:cs="Times New Roman"/>
          <w:color w:val="auto"/>
          <w:highlight w:val="none"/>
        </w:rPr>
        <w:t>F1.2 总平面布置图</w:t>
      </w:r>
      <w:bookmarkEnd w:id="1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eastAsia="zh-CN"/>
        </w:rPr>
        <w:drawing>
          <wp:inline distT="0" distB="0" distL="114300" distR="114300">
            <wp:extent cx="5374640" cy="3665855"/>
            <wp:effectExtent l="0" t="0" r="16510" b="10795"/>
            <wp:docPr id="3" name="图片 2" descr="61a3115c6e90395bd88e149ed10db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61a3115c6e90395bd88e149ed10dbf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4640" cy="366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>
      <w:pPr>
        <w:widowControl w:val="0"/>
        <w:spacing w:line="500" w:lineRule="exact"/>
        <w:ind w:firstLine="840" w:firstLineChars="300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具体见企业提供的附件资料。</w:t>
      </w:r>
    </w:p>
    <w:p>
      <w:pPr>
        <w:pStyle w:val="2"/>
        <w:spacing w:line="500" w:lineRule="atLeast"/>
        <w:rPr>
          <w:rFonts w:hint="default" w:ascii="Times New Roman" w:hAnsi="Times New Roman" w:cs="Times New Roman"/>
          <w:color w:val="auto"/>
          <w:highlight w:val="none"/>
        </w:rPr>
      </w:pPr>
      <w:bookmarkStart w:id="3" w:name="_Toc9408"/>
      <w:bookmarkStart w:id="4" w:name="_Toc5231"/>
      <w:r>
        <w:rPr>
          <w:rFonts w:hint="default" w:ascii="Times New Roman" w:hAnsi="Times New Roman" w:cs="Times New Roman"/>
          <w:color w:val="auto"/>
          <w:highlight w:val="none"/>
        </w:rPr>
        <w:t>F1.3 现场图片</w:t>
      </w:r>
      <w:bookmarkEnd w:id="3"/>
      <w:bookmarkEnd w:id="4"/>
    </w:p>
    <w:p>
      <w:pP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5735320" cy="7646670"/>
            <wp:effectExtent l="0" t="0" r="17780" b="11430"/>
            <wp:docPr id="7" name="图片 3" descr="0732a04018cd0a94fc8c2db00a08d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0732a04018cd0a94fc8c2db00a08d5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5320" cy="764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440" w:lineRule="atLeast"/>
        <w:jc w:val="center"/>
        <w:rPr>
          <w:rFonts w:hint="default" w:ascii="Times New Roman" w:hAnsi="Times New Roman" w:eastAsia="宋体" w:cs="Times New Roman"/>
          <w:b/>
          <w:bCs/>
          <w:snapToGrid w:val="0"/>
          <w:color w:val="auto"/>
          <w:w w:val="90"/>
          <w:sz w:val="24"/>
          <w:highlight w:val="none"/>
          <w:u w:val="none" w:color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napToGrid w:val="0"/>
          <w:color w:val="auto"/>
          <w:sz w:val="24"/>
          <w:highlight w:val="none"/>
          <w:u w:val="none" w:color="auto"/>
        </w:rPr>
        <w:t xml:space="preserve">图F1-2 </w:t>
      </w:r>
      <w:r>
        <w:rPr>
          <w:rFonts w:hint="default" w:ascii="Times New Roman" w:hAnsi="Times New Roman" w:eastAsia="宋体" w:cs="Times New Roman"/>
          <w:b/>
          <w:bCs/>
          <w:snapToGrid w:val="0"/>
          <w:color w:val="auto"/>
          <w:w w:val="90"/>
          <w:sz w:val="24"/>
          <w:highlight w:val="none"/>
          <w:u w:val="none" w:color="auto"/>
          <w:lang w:val="en-US" w:eastAsia="zh-CN"/>
        </w:rPr>
        <w:t>企业人员（左一：吕泽昆）与评价项目负责人（中：周路平）及评价人员（右一：徐卫琼）</w:t>
      </w:r>
    </w:p>
    <w:p>
      <w:pPr>
        <w:jc w:val="center"/>
        <w:rPr>
          <w:rFonts w:hint="default" w:ascii="Times New Roman" w:hAnsi="Times New Roman" w:cs="Times New Roman"/>
          <w:color w:val="auto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3337560</wp:posOffset>
                </wp:positionH>
                <wp:positionV relativeFrom="paragraph">
                  <wp:posOffset>1297305</wp:posOffset>
                </wp:positionV>
                <wp:extent cx="762635" cy="866140"/>
                <wp:effectExtent l="5080" t="4445" r="718185" b="120015"/>
                <wp:wrapNone/>
                <wp:docPr id="6" name="矩形标注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635" cy="866140"/>
                        </a:xfrm>
                        <a:prstGeom prst="wedgeRectCallout">
                          <a:avLst>
                            <a:gd name="adj1" fmla="val 139343"/>
                            <a:gd name="adj2" fmla="val 6019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hint="eastAsia"/>
                                <w:highlight w:val="yellow"/>
                              </w:rPr>
                              <w:t>项目所在位置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262.8pt;margin-top:102.15pt;height:68.2pt;width:60.05pt;z-index:251659264;mso-width-relative:page;mso-height-relative:page;" filled="f" stroked="t" coordsize="21600,21600" o:gfxdata="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2imQWtwAAAALAQAADwAAAAAAAAABACAAAAAiAAAAZHJzL2Rvd25y&#10;ZXYueG1sUEsBAhQAFAAAAAgAh07iQDf66BkzAgAAYwQAAA4AAAAAAAAAAQAgAAAAKwEAAGRycy9l&#10;Mm9Eb2MueG1sUEsFBgAAAAAGAAYAWQEAANAFAAAAAA==&#10;" adj="40898,23801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highlight w:val="yellow"/>
                        </w:rPr>
                      </w:pPr>
                      <w:r>
                        <w:rPr>
                          <w:rFonts w:hint="eastAsia"/>
                          <w:highlight w:val="yellow"/>
                        </w:rPr>
                        <w:t>项目所在位置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color w:val="auto"/>
          <w:highlight w:val="none"/>
        </w:rPr>
        <w:drawing>
          <wp:inline distT="0" distB="0" distL="114300" distR="114300">
            <wp:extent cx="5365115" cy="4023995"/>
            <wp:effectExtent l="0" t="0" r="6985" b="14605"/>
            <wp:docPr id="5" name="图片 4" descr="1ebe471b3f1e5806638326b99a03b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1ebe471b3f1e5806638326b99a03bf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65115" cy="402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1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2292350</wp:posOffset>
                </wp:positionH>
                <wp:positionV relativeFrom="paragraph">
                  <wp:posOffset>2199640</wp:posOffset>
                </wp:positionV>
                <wp:extent cx="927100" cy="330200"/>
                <wp:effectExtent l="4445" t="648335" r="20955" b="12065"/>
                <wp:wrapNone/>
                <wp:docPr id="8" name="矩形标注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927100" cy="330200"/>
                        </a:xfrm>
                        <a:prstGeom prst="wedgeRectCallout">
                          <a:avLst>
                            <a:gd name="adj1" fmla="val 12532"/>
                            <a:gd name="adj2" fmla="val 238463"/>
                          </a:avLst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液氧泵位置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flip:y;margin-left:180.5pt;margin-top:173.2pt;height:26pt;width:73pt;z-index:251662336;mso-width-relative:page;mso-height-relative:page;" filled="f" stroked="t" coordsize="21600,21600" o:gfxdata="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GEDRQtkAAAALAQAADwAAAAAAAAABACAAAAAiAAAAZHJzL2Rv&#10;d25yZXYueG1sUEsBAhQAFAAAAAgAh07iQOpGdzc5AgAAbQQAAA4AAAAAAAAAAQAgAAAAKAEAAGRy&#10;cy9lMm9Eb2MueG1sUEsFBgAAAAAGAAYAWQEAANMFAAAAAA==&#10;" adj="13507,62308">
                <v:fill on="f" focussize="0,0"/>
                <v:stroke color="#FF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液氧泵位置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color w:val="auto"/>
          <w:sz w:val="21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2797810</wp:posOffset>
                </wp:positionH>
                <wp:positionV relativeFrom="paragraph">
                  <wp:posOffset>1459865</wp:posOffset>
                </wp:positionV>
                <wp:extent cx="178435" cy="208915"/>
                <wp:effectExtent l="4445" t="4445" r="7620" b="1524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435" cy="20891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0.3pt;margin-top:114.95pt;height:16.45pt;width:14.05pt;z-index:251661312;mso-width-relative:page;mso-height-relative:page;" filled="f" stroked="t" coordsize="21600,21600" o:gfxdata="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SrfAd2wAAAAsBAAAPAAAAAAAAAAEAIAAAACIAAABkcnMvZG93bnJldi54&#10;bWxQSwECFAAUAAAACACHTuJAFJZ9JvcBAAD0AwAADgAAAAAAAAABACAAAAAqAQAAZHJzL2Uyb0Rv&#10;Yy54bWxQSwUGAAAAAAYABgBZAQAAkwUAAAAA&#10;">
                <v:fill on="f" focussize="0,0"/>
                <v:stroke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cs="Times New Roman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285115</wp:posOffset>
                </wp:positionV>
                <wp:extent cx="914400" cy="413385"/>
                <wp:effectExtent l="5080" t="4445" r="13970" b="153670"/>
                <wp:wrapNone/>
                <wp:docPr id="9" name="矩形标注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13385"/>
                        </a:xfrm>
                        <a:prstGeom prst="wedgeRectCallout">
                          <a:avLst>
                            <a:gd name="adj1" fmla="val -48472"/>
                            <a:gd name="adj2" fmla="val 83028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hint="eastAsia"/>
                                <w:highlight w:val="yellow"/>
                              </w:rPr>
                              <w:t>装置位置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206.25pt;margin-top:22.45pt;height:32.55pt;width:72pt;z-index:251660288;mso-width-relative:page;mso-height-relative:page;" filled="f" stroked="t" coordsize="21600,21600" o:gfxdata="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9j+1ENoAAAAKAQAADwAAAAAAAAABACAAAAAiAAAAZHJzL2Rvd25yZXYu&#10;eG1sUEsBAhQAFAAAAAgAh07iQIoY1kkyAgAAYwQAAA4AAAAAAAAAAQAgAAAAKQEAAGRycy9lMm9E&#10;b2MueG1sUEsFBgAAAAAGAAYAWQEAAM0FAAAAAA==&#10;" adj="330,28734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highlight w:val="yellow"/>
                        </w:rPr>
                      </w:pPr>
                      <w:r>
                        <w:rPr>
                          <w:rFonts w:hint="eastAsia"/>
                          <w:highlight w:val="yellow"/>
                        </w:rPr>
                        <w:t>装置位置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color w:val="auto"/>
          <w:highlight w:val="none"/>
        </w:rPr>
        <w:drawing>
          <wp:inline distT="0" distB="0" distL="114300" distR="114300">
            <wp:extent cx="5328285" cy="3195320"/>
            <wp:effectExtent l="0" t="0" r="5715" b="5080"/>
            <wp:docPr id="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28285" cy="319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440" w:lineRule="atLeast"/>
        <w:jc w:val="center"/>
        <w:rPr>
          <w:rFonts w:hint="default" w:ascii="Times New Roman" w:hAnsi="Times New Roman" w:cs="Times New Roman"/>
          <w:b/>
          <w:bCs/>
          <w:snapToGrid w:val="0"/>
          <w:color w:val="auto"/>
          <w:sz w:val="24"/>
          <w:highlight w:val="none"/>
          <w:u w:val="none" w:color="auto"/>
        </w:rPr>
      </w:pPr>
      <w:r>
        <w:rPr>
          <w:rFonts w:hint="default" w:ascii="Times New Roman" w:hAnsi="Times New Roman" w:cs="Times New Roman"/>
          <w:b/>
          <w:bCs/>
          <w:snapToGrid w:val="0"/>
          <w:color w:val="auto"/>
          <w:sz w:val="24"/>
          <w:highlight w:val="none"/>
          <w:u w:val="none" w:color="auto"/>
        </w:rPr>
        <w:t>图F1-</w:t>
      </w:r>
      <w:r>
        <w:rPr>
          <w:rFonts w:hint="default" w:ascii="Times New Roman" w:hAnsi="Times New Roman" w:cs="Times New Roman"/>
          <w:b/>
          <w:bCs/>
          <w:snapToGrid w:val="0"/>
          <w:color w:val="auto"/>
          <w:sz w:val="24"/>
          <w:highlight w:val="none"/>
          <w:u w:val="none" w:color="auto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napToGrid w:val="0"/>
          <w:color w:val="auto"/>
          <w:sz w:val="24"/>
          <w:highlight w:val="none"/>
          <w:u w:val="none" w:color="auto"/>
        </w:rPr>
        <w:t xml:space="preserve">  拟建项目场址</w:t>
      </w:r>
    </w:p>
    <w:p>
      <w:pPr>
        <w:jc w:val="center"/>
        <w:rPr>
          <w:rFonts w:hint="default" w:ascii="Times New Roman" w:hAnsi="Times New Roman" w:cs="Times New Roman"/>
          <w:color w:val="auto"/>
          <w:highlight w:val="none"/>
        </w:rPr>
      </w:pPr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535"/>
        <w:tab w:val="right" w:pos="9071"/>
        <w:tab w:val="clear" w:pos="4153"/>
        <w:tab w:val="clear" w:pos="8306"/>
      </w:tabs>
      <w:ind w:firstLine="0" w:firstLineChars="0"/>
      <w:rPr>
        <w:rFonts w:hint="eastAsia"/>
        <w:color w:val="auto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535"/>
        <w:tab w:val="right" w:pos="9071"/>
        <w:tab w:val="clear" w:pos="4153"/>
        <w:tab w:val="clear" w:pos="8306"/>
      </w:tabs>
      <w:ind w:firstLine="0" w:firstLineChars="0"/>
      <w:rPr>
        <w:rFonts w:hint="eastAsia"/>
        <w:color w:val="auto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053E1DD4"/>
    <w:rsid w:val="096F4497"/>
    <w:rsid w:val="34E537F6"/>
    <w:rsid w:val="39702B5B"/>
    <w:rsid w:val="42976F25"/>
    <w:rsid w:val="509A7BB0"/>
    <w:rsid w:val="763B75EC"/>
    <w:rsid w:val="78E1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100" w:beforeAutospacing="1" w:after="100" w:afterAutospacing="1" w:line="240" w:lineRule="auto"/>
      <w:outlineLvl w:val="1"/>
    </w:pPr>
    <w:rPr>
      <w:rFonts w:ascii="黑体" w:hAnsi="黑体" w:eastAsia="黑体"/>
      <w:b/>
      <w:bCs/>
      <w:color w:val="auto"/>
      <w:sz w:val="28"/>
      <w:szCs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Body Text Indent"/>
    <w:basedOn w:val="1"/>
    <w:autoRedefine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5">
    <w:name w:val="footer"/>
    <w:basedOn w:val="1"/>
    <w:autoRedefine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tLeast"/>
      <w:ind w:firstLine="420" w:firstLineChars="200"/>
      <w:jc w:val="center"/>
    </w:pPr>
    <w:rPr>
      <w:szCs w:val="21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"/>
    <w:basedOn w:val="3"/>
    <w:next w:val="1"/>
    <w:autoRedefine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185</Words>
  <Characters>212</Characters>
  <Lines>0</Lines>
  <Paragraphs>0</Paragraphs>
  <TotalTime>0</TotalTime>
  <ScaleCrop>false</ScaleCrop>
  <LinksUpToDate>false</LinksUpToDate>
  <CharactersWithSpaces>229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2022-07-22T02:41:00Z</dcterms:created>
  <dc:creator>Administrator</dc:creator>
  <cp:lastModifiedBy>修行1394948530</cp:lastModifiedBy>
  <dcterms:modified xsi:type="dcterms:W3CDTF">2023-12-15T09:23:06Z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AD85A5C7F61E403B91AB494ABCB4146C</vt:lpwstr>
  </property>
</Properties>
</file>