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6"/>
        <w:spacing w:after="312" w:afterLines="100" w:line="500" w:lineRule="exact"/>
        <w:jc w:val="center"/>
        <w:rPr>
          <w:rFonts w:hint="eastAsia" w:ascii="楷体_GB2312" w:hAnsi="宋体" w:eastAsia="楷体_GB2312"/>
          <w:color w:val="000000"/>
          <w:kern w:val="3"/>
        </w:rPr>
      </w:pPr>
      <w:bookmarkStart w:id="0" w:name="_Toc19300"/>
      <w:r>
        <w:rPr>
          <w:rFonts w:hint="eastAsia" w:ascii="楷体_GB2312" w:hAnsi="宋体" w:eastAsia="楷体_GB2312"/>
          <w:color w:val="000000"/>
          <w:kern w:val="3"/>
        </w:rPr>
        <w:t>加油站相关照片</w:t>
      </w:r>
      <w:bookmarkEnd w:id="0"/>
    </w:p>
    <w:p>
      <w:pPr>
        <w:jc w:val="center"/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5273675" cy="3946525"/>
            <wp:effectExtent l="0" t="0" r="3175" b="15875"/>
            <wp:docPr id="12" name="图片 1" descr="1651887343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" descr="1651887343(1)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3946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525"/>
        <w:jc w:val="center"/>
        <w:rPr>
          <w:rFonts w:hint="eastAsia" w:ascii="宋体" w:hAnsi="宋体"/>
          <w:color w:val="000000"/>
          <w:kern w:val="0"/>
          <w:sz w:val="24"/>
        </w:rPr>
      </w:pPr>
      <w:r>
        <w:rPr>
          <w:rFonts w:hint="eastAsia" w:ascii="宋体" w:hAnsi="宋体"/>
          <w:color w:val="000000"/>
          <w:kern w:val="0"/>
          <w:sz w:val="24"/>
        </w:rPr>
        <w:t>加油站全景</w:t>
      </w:r>
    </w:p>
    <w:p>
      <w:pPr>
        <w:pStyle w:val="2"/>
        <w:jc w:val="center"/>
        <w:rPr>
          <w:rFonts w:hint="eastAsia" w:ascii="宋体" w:hAnsi="宋体"/>
          <w:color w:val="000000"/>
          <w:kern w:val="0"/>
          <w:sz w:val="24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2593340" cy="2005965"/>
            <wp:effectExtent l="0" t="0" r="16510" b="13335"/>
            <wp:docPr id="6" name="图片 2" descr="1651887588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2" descr="1651887588(1)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593340" cy="2005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t xml:space="preserve"> </w:t>
      </w:r>
      <w:r>
        <w:rPr>
          <w:rFonts w:hint="eastAsia" w:ascii="宋体" w:hAnsi="宋体"/>
          <w:color w:val="000000"/>
          <w:kern w:val="0"/>
          <w:sz w:val="24"/>
        </w:rPr>
        <w:drawing>
          <wp:inline distT="0" distB="0" distL="114300" distR="114300">
            <wp:extent cx="2464435" cy="1998980"/>
            <wp:effectExtent l="0" t="0" r="12065" b="1270"/>
            <wp:docPr id="1" name="图片 3" descr="1651887695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3" descr="1651887695(1)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464435" cy="1998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jc w:val="center"/>
        <w:rPr>
          <w:rFonts w:hint="eastAsia"/>
          <w:color w:val="000000"/>
          <w:kern w:val="0"/>
          <w:sz w:val="24"/>
          <w:lang w:val="en-US" w:eastAsia="zh-CN"/>
        </w:rPr>
      </w:pPr>
      <w:r>
        <w:rPr>
          <w:rFonts w:hint="eastAsia" w:ascii="宋体" w:hAnsi="宋体"/>
          <w:color w:val="000000"/>
          <w:kern w:val="0"/>
          <w:sz w:val="24"/>
        </w:rPr>
        <w:t>加油站</w:t>
      </w:r>
      <w:r>
        <w:rPr>
          <w:rFonts w:hint="eastAsia" w:ascii="宋体" w:hAnsi="宋体"/>
          <w:color w:val="000000"/>
          <w:kern w:val="0"/>
          <w:sz w:val="24"/>
          <w:lang w:val="en-US" w:eastAsia="zh-CN"/>
        </w:rPr>
        <w:t>西侧耕地及民房</w:t>
      </w:r>
      <w:r>
        <w:rPr>
          <w:rFonts w:hint="eastAsia" w:ascii="宋体" w:hAnsi="宋体"/>
          <w:color w:val="000000"/>
          <w:kern w:val="0"/>
          <w:sz w:val="24"/>
        </w:rPr>
        <w:t xml:space="preserve">             </w:t>
      </w:r>
      <w:r>
        <w:rPr>
          <w:rFonts w:hint="eastAsia" w:ascii="宋体" w:hAnsi="宋体"/>
          <w:color w:val="000000"/>
          <w:kern w:val="0"/>
          <w:sz w:val="24"/>
          <w:lang w:val="en-US" w:eastAsia="zh-CN"/>
        </w:rPr>
        <w:t>加油站</w:t>
      </w:r>
      <w:r>
        <w:rPr>
          <w:rFonts w:hint="eastAsia"/>
          <w:color w:val="000000"/>
          <w:kern w:val="0"/>
          <w:sz w:val="24"/>
          <w:lang w:val="en-US" w:eastAsia="zh-CN"/>
        </w:rPr>
        <w:t>南侧公路、加工架及东南侧民房</w:t>
      </w:r>
    </w:p>
    <w:p>
      <w:pPr>
        <w:pStyle w:val="2"/>
        <w:jc w:val="center"/>
        <w:rPr>
          <w:rFonts w:hint="eastAsia" w:ascii="宋体" w:hAnsi="宋体" w:eastAsia="宋体"/>
          <w:color w:val="000000"/>
          <w:kern w:val="0"/>
          <w:sz w:val="24"/>
          <w:lang w:val="en-US" w:eastAsia="zh-CN"/>
        </w:rPr>
      </w:pPr>
      <w:r>
        <w:rPr>
          <w:rFonts w:hint="eastAsia" w:ascii="宋体" w:hAnsi="宋体"/>
          <w:color w:val="000000"/>
          <w:kern w:val="0"/>
          <w:sz w:val="24"/>
        </w:rPr>
        <w:drawing>
          <wp:inline distT="0" distB="0" distL="114300" distR="114300">
            <wp:extent cx="2723515" cy="2139315"/>
            <wp:effectExtent l="0" t="0" r="635" b="13335"/>
            <wp:docPr id="11" name="图片 4" descr="1651887757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4" descr="1651887757(1)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723515" cy="2139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/>
          <w:color w:val="000000"/>
          <w:kern w:val="0"/>
          <w:sz w:val="24"/>
        </w:rPr>
        <w:t xml:space="preserve"> </w:t>
      </w:r>
      <w:r>
        <w:rPr>
          <w:rFonts w:hint="eastAsia" w:ascii="宋体" w:hAnsi="宋体" w:eastAsia="宋体"/>
          <w:color w:val="000000"/>
          <w:kern w:val="0"/>
          <w:sz w:val="24"/>
          <w:lang w:val="en-US" w:eastAsia="zh-CN"/>
        </w:rPr>
        <w:drawing>
          <wp:inline distT="0" distB="0" distL="114300" distR="114300">
            <wp:extent cx="2466340" cy="2094865"/>
            <wp:effectExtent l="0" t="0" r="10160" b="635"/>
            <wp:docPr id="2" name="图片 5" descr="1651887797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5" descr="1651887797(1)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466340" cy="2094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default" w:ascii="宋体" w:hAnsi="宋体"/>
          <w:color w:val="000000"/>
          <w:kern w:val="0"/>
          <w:sz w:val="24"/>
          <w:lang w:val="en-US" w:eastAsia="zh-CN"/>
        </w:rPr>
      </w:pPr>
      <w:r>
        <w:rPr>
          <w:rFonts w:hint="eastAsia" w:ascii="宋体" w:hAnsi="宋体"/>
          <w:color w:val="000000"/>
          <w:kern w:val="0"/>
          <w:sz w:val="24"/>
          <w:lang w:val="en-US" w:eastAsia="zh-CN"/>
        </w:rPr>
        <w:t>加油站东侧民房                      加油站东北侧洗车区</w:t>
      </w:r>
    </w:p>
    <w:p>
      <w:pPr>
        <w:jc w:val="center"/>
        <w:rPr>
          <w:rFonts w:hint="default" w:ascii="宋体" w:hAnsi="宋体"/>
          <w:color w:val="000000"/>
          <w:kern w:val="0"/>
          <w:sz w:val="24"/>
          <w:lang w:val="en-US" w:eastAsia="zh-CN"/>
        </w:rPr>
      </w:pPr>
      <w:r>
        <w:rPr>
          <w:rFonts w:hint="default" w:ascii="宋体" w:hAnsi="宋体"/>
          <w:color w:val="000000"/>
          <w:kern w:val="0"/>
          <w:sz w:val="24"/>
          <w:lang w:val="en-US" w:eastAsia="zh-CN"/>
        </w:rPr>
        <w:drawing>
          <wp:inline distT="0" distB="0" distL="114300" distR="114300">
            <wp:extent cx="2616835" cy="1931035"/>
            <wp:effectExtent l="0" t="0" r="12065" b="12065"/>
            <wp:docPr id="7" name="图片 6" descr="1651887403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6" descr="1651887403(1)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616835" cy="1931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/>
          <w:color w:val="000000"/>
          <w:kern w:val="0"/>
          <w:sz w:val="24"/>
          <w:lang w:val="en-US" w:eastAsia="zh-CN"/>
        </w:rPr>
        <w:t xml:space="preserve"> </w:t>
      </w:r>
      <w:r>
        <w:rPr>
          <w:rFonts w:hint="default" w:ascii="宋体" w:hAnsi="宋体"/>
          <w:color w:val="000000"/>
          <w:kern w:val="0"/>
          <w:sz w:val="24"/>
          <w:lang w:val="en-US" w:eastAsia="zh-CN"/>
        </w:rPr>
        <w:drawing>
          <wp:inline distT="0" distB="0" distL="114300" distR="114300">
            <wp:extent cx="2547620" cy="1918335"/>
            <wp:effectExtent l="0" t="0" r="5080" b="5715"/>
            <wp:docPr id="8" name="图片 7" descr="1651887440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7" descr="1651887440(1)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547620" cy="1918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ascii="宋体" w:hAnsi="宋体"/>
          <w:color w:val="000000"/>
          <w:kern w:val="0"/>
          <w:sz w:val="24"/>
          <w:lang w:val="en-US" w:eastAsia="zh-CN"/>
        </w:rPr>
      </w:pPr>
      <w:r>
        <w:rPr>
          <w:rFonts w:hint="eastAsia" w:ascii="宋体" w:hAnsi="宋体"/>
          <w:color w:val="000000"/>
          <w:kern w:val="0"/>
          <w:sz w:val="24"/>
          <w:lang w:val="en-US" w:eastAsia="zh-CN"/>
        </w:rPr>
        <w:t>油罐区                            操作井</w:t>
      </w:r>
    </w:p>
    <w:p>
      <w:pPr>
        <w:pStyle w:val="2"/>
        <w:jc w:val="center"/>
        <w:rPr>
          <w:rFonts w:hint="eastAsia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2583180" cy="2120265"/>
            <wp:effectExtent l="0" t="0" r="7620" b="13335"/>
            <wp:docPr id="4" name="图片 8" descr="1651887483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8" descr="1651887483(1)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583180" cy="2120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t xml:space="preserve"> </w:t>
      </w:r>
      <w:r>
        <w:rPr>
          <w:rFonts w:hint="eastAsia" w:ascii="宋体" w:hAnsi="宋体"/>
          <w:color w:val="000000"/>
          <w:kern w:val="0"/>
          <w:sz w:val="24"/>
          <w:lang w:val="en-US" w:eastAsia="zh-CN"/>
        </w:rPr>
        <w:drawing>
          <wp:inline distT="0" distB="0" distL="114300" distR="114300">
            <wp:extent cx="2553335" cy="2092325"/>
            <wp:effectExtent l="0" t="0" r="18415" b="3175"/>
            <wp:docPr id="3" name="图片 9" descr="1651887383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9" descr="1651887383(1)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553335" cy="2092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jc w:val="center"/>
        <w:rPr>
          <w:rFonts w:hint="eastAsia" w:ascii="宋体" w:hAnsi="宋体"/>
          <w:color w:val="000000"/>
          <w:kern w:val="0"/>
          <w:sz w:val="24"/>
          <w:lang w:val="en-US" w:eastAsia="zh-CN"/>
        </w:rPr>
      </w:pPr>
      <w:r>
        <w:rPr>
          <w:rFonts w:hint="eastAsia" w:ascii="宋体" w:hAnsi="宋体" w:eastAsia="宋体" w:cs="Times New Roman"/>
          <w:color w:val="000000"/>
          <w:kern w:val="0"/>
          <w:sz w:val="24"/>
          <w:lang w:val="en-US" w:eastAsia="zh-CN"/>
        </w:rPr>
        <w:t>油罐区观测井</w:t>
      </w:r>
      <w:r>
        <w:rPr>
          <w:rFonts w:hint="eastAsia" w:ascii="宋体" w:hAnsi="宋体"/>
          <w:color w:val="000000"/>
          <w:kern w:val="0"/>
          <w:sz w:val="24"/>
          <w:lang w:val="en-US" w:eastAsia="zh-CN"/>
        </w:rPr>
        <w:t xml:space="preserve"> </w:t>
      </w:r>
      <w:r>
        <w:rPr>
          <w:rFonts w:hint="eastAsia"/>
          <w:color w:val="000000"/>
          <w:kern w:val="0"/>
          <w:sz w:val="24"/>
          <w:lang w:val="en-US" w:eastAsia="zh-CN"/>
        </w:rPr>
        <w:t xml:space="preserve">                      </w:t>
      </w:r>
      <w:r>
        <w:rPr>
          <w:rFonts w:hint="eastAsia" w:ascii="宋体" w:hAnsi="宋体"/>
          <w:color w:val="000000"/>
          <w:kern w:val="0"/>
          <w:sz w:val="24"/>
          <w:lang w:val="en-US" w:eastAsia="zh-CN"/>
        </w:rPr>
        <w:t>卸油口</w:t>
      </w:r>
    </w:p>
    <w:p>
      <w:pPr>
        <w:pStyle w:val="2"/>
        <w:jc w:val="center"/>
        <w:rPr>
          <w:rFonts w:hint="eastAsia" w:ascii="宋体" w:hAnsi="宋体"/>
          <w:color w:val="000000"/>
          <w:kern w:val="0"/>
          <w:sz w:val="24"/>
          <w:lang w:val="en-US" w:eastAsia="zh-CN"/>
        </w:rPr>
      </w:pPr>
    </w:p>
    <w:p>
      <w:pPr>
        <w:jc w:val="center"/>
        <w:rPr>
          <w:rFonts w:hint="eastAsia" w:ascii="宋体" w:hAnsi="宋体"/>
          <w:color w:val="000000"/>
          <w:kern w:val="0"/>
          <w:sz w:val="24"/>
          <w:lang w:val="en-US" w:eastAsia="zh-CN"/>
        </w:rPr>
      </w:pPr>
      <w:r>
        <w:rPr>
          <w:rFonts w:hint="eastAsia" w:ascii="宋体" w:hAnsi="宋体"/>
          <w:color w:val="000000"/>
          <w:kern w:val="0"/>
          <w:sz w:val="24"/>
          <w:lang w:val="en-US" w:eastAsia="zh-CN"/>
        </w:rPr>
        <w:drawing>
          <wp:inline distT="0" distB="0" distL="114300" distR="114300">
            <wp:extent cx="2644140" cy="2232025"/>
            <wp:effectExtent l="0" t="0" r="3810" b="15875"/>
            <wp:docPr id="9" name="图片 10" descr="1651887917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10" descr="1651887917(1)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644140" cy="2232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/>
          <w:color w:val="000000"/>
          <w:kern w:val="0"/>
          <w:sz w:val="24"/>
          <w:lang w:val="en-US" w:eastAsia="zh-CN"/>
        </w:rPr>
        <w:t xml:space="preserve"> </w:t>
      </w:r>
      <w:r>
        <w:rPr>
          <w:rFonts w:hint="eastAsia" w:ascii="宋体" w:hAnsi="宋体"/>
          <w:color w:val="000000"/>
          <w:kern w:val="0"/>
          <w:sz w:val="24"/>
          <w:lang w:val="en-US" w:eastAsia="zh-CN"/>
        </w:rPr>
        <w:drawing>
          <wp:inline distT="0" distB="0" distL="114300" distR="114300">
            <wp:extent cx="2522855" cy="2261235"/>
            <wp:effectExtent l="0" t="0" r="10795" b="5715"/>
            <wp:docPr id="5" name="图片 11" descr="1651887933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11" descr="1651887933(1)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522855" cy="22612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ascii="宋体" w:hAnsi="宋体"/>
          <w:color w:val="000000"/>
          <w:kern w:val="0"/>
          <w:sz w:val="24"/>
          <w:lang w:val="en-US" w:eastAsia="zh-CN"/>
        </w:rPr>
      </w:pPr>
      <w:r>
        <w:rPr>
          <w:rFonts w:hint="eastAsia" w:ascii="宋体" w:hAnsi="宋体"/>
          <w:color w:val="000000"/>
          <w:kern w:val="0"/>
          <w:sz w:val="24"/>
          <w:lang w:val="en-US" w:eastAsia="zh-CN"/>
        </w:rPr>
        <w:t>加油区                             柴油加油机</w:t>
      </w:r>
    </w:p>
    <w:p>
      <w:pPr>
        <w:jc w:val="center"/>
        <w:rPr>
          <w:rFonts w:hint="eastAsia" w:ascii="宋体" w:hAnsi="宋体"/>
          <w:color w:val="000000"/>
          <w:kern w:val="0"/>
          <w:sz w:val="24"/>
          <w:lang w:val="en-US" w:eastAsia="zh-CN"/>
        </w:rPr>
      </w:pPr>
      <w:r>
        <w:rPr>
          <w:rFonts w:hint="eastAsia" w:ascii="宋体" w:hAnsi="宋体"/>
          <w:color w:val="000000"/>
          <w:kern w:val="0"/>
          <w:sz w:val="24"/>
          <w:lang w:val="en-US" w:eastAsia="zh-CN"/>
        </w:rPr>
        <w:drawing>
          <wp:inline distT="0" distB="0" distL="114300" distR="114300">
            <wp:extent cx="2527300" cy="2219960"/>
            <wp:effectExtent l="0" t="0" r="6350" b="8890"/>
            <wp:docPr id="10" name="图片 12" descr="1651887971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2" descr="1651887971(1)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527300" cy="2219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/>
          <w:color w:val="000000"/>
          <w:kern w:val="0"/>
          <w:sz w:val="24"/>
          <w:lang w:val="en-US" w:eastAsia="zh-CN"/>
        </w:rPr>
        <w:t xml:space="preserve"> </w:t>
      </w:r>
      <w:r>
        <w:rPr>
          <w:rFonts w:hint="eastAsia" w:ascii="宋体" w:hAnsi="宋体"/>
          <w:color w:val="000000"/>
          <w:kern w:val="0"/>
          <w:sz w:val="24"/>
          <w:lang w:val="en-US" w:eastAsia="zh-CN"/>
        </w:rPr>
        <w:drawing>
          <wp:inline distT="0" distB="0" distL="114300" distR="114300">
            <wp:extent cx="2613025" cy="2239645"/>
            <wp:effectExtent l="0" t="0" r="15875" b="8255"/>
            <wp:docPr id="17" name="图片 13" descr="1651887997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3" descr="1651887997(1)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613025" cy="2239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ascii="宋体" w:hAnsi="宋体"/>
          <w:color w:val="000000"/>
          <w:kern w:val="0"/>
          <w:sz w:val="24"/>
          <w:lang w:val="en-US" w:eastAsia="zh-CN"/>
        </w:rPr>
      </w:pPr>
      <w:r>
        <w:rPr>
          <w:rFonts w:hint="eastAsia" w:ascii="宋体" w:hAnsi="宋体"/>
          <w:color w:val="000000"/>
          <w:kern w:val="0"/>
          <w:sz w:val="24"/>
          <w:lang w:val="en-US" w:eastAsia="zh-CN"/>
        </w:rPr>
        <w:t>配电箱                            液位仪</w:t>
      </w:r>
    </w:p>
    <w:p>
      <w:pPr>
        <w:jc w:val="center"/>
        <w:rPr>
          <w:rFonts w:hint="eastAsia" w:ascii="宋体" w:hAnsi="宋体"/>
          <w:color w:val="000000"/>
          <w:kern w:val="0"/>
          <w:sz w:val="24"/>
          <w:lang w:val="en-US" w:eastAsia="zh-CN"/>
        </w:rPr>
      </w:pPr>
      <w:r>
        <w:rPr>
          <w:rFonts w:hint="eastAsia" w:ascii="宋体" w:hAnsi="宋体"/>
          <w:color w:val="000000"/>
          <w:kern w:val="0"/>
          <w:sz w:val="24"/>
          <w:lang w:val="en-US" w:eastAsia="zh-CN"/>
        </w:rPr>
        <w:drawing>
          <wp:inline distT="0" distB="0" distL="114300" distR="114300">
            <wp:extent cx="2637790" cy="2233295"/>
            <wp:effectExtent l="0" t="0" r="10160" b="14605"/>
            <wp:docPr id="16" name="图片 14" descr="1651888057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4" descr="1651888057(1)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637790" cy="2233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/>
          <w:color w:val="000000"/>
          <w:kern w:val="0"/>
          <w:sz w:val="24"/>
          <w:lang w:val="en-US" w:eastAsia="zh-CN"/>
        </w:rPr>
        <w:t xml:space="preserve"> </w:t>
      </w:r>
      <w:r>
        <w:rPr>
          <w:rFonts w:hint="eastAsia" w:ascii="宋体" w:hAnsi="宋体"/>
          <w:color w:val="000000"/>
          <w:kern w:val="0"/>
          <w:sz w:val="24"/>
          <w:lang w:val="en-US" w:eastAsia="zh-CN"/>
        </w:rPr>
        <w:drawing>
          <wp:inline distT="0" distB="0" distL="114300" distR="114300">
            <wp:extent cx="2510155" cy="2223770"/>
            <wp:effectExtent l="0" t="0" r="4445" b="5080"/>
            <wp:docPr id="13" name="图片 15" descr="1651888077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5" descr="1651888077(1)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2510155" cy="2223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ascii="宋体" w:hAnsi="宋体"/>
          <w:color w:val="000000"/>
          <w:kern w:val="0"/>
          <w:sz w:val="24"/>
          <w:lang w:val="en-US" w:eastAsia="zh-CN"/>
        </w:rPr>
      </w:pPr>
      <w:r>
        <w:rPr>
          <w:rFonts w:hint="eastAsia" w:ascii="宋体" w:hAnsi="宋体"/>
          <w:color w:val="000000"/>
          <w:kern w:val="0"/>
          <w:sz w:val="24"/>
          <w:lang w:val="en-US" w:eastAsia="zh-CN"/>
        </w:rPr>
        <w:t>视频监控                           日常管理台账</w:t>
      </w:r>
    </w:p>
    <w:p>
      <w:pPr>
        <w:jc w:val="center"/>
        <w:rPr>
          <w:rFonts w:hint="eastAsia" w:ascii="宋体" w:hAnsi="宋体"/>
          <w:color w:val="000000"/>
          <w:kern w:val="0"/>
          <w:sz w:val="24"/>
          <w:lang w:val="en-US" w:eastAsia="zh-CN"/>
        </w:rPr>
      </w:pPr>
      <w:r>
        <w:rPr>
          <w:rFonts w:hint="eastAsia" w:ascii="宋体" w:hAnsi="宋体"/>
          <w:color w:val="000000"/>
          <w:kern w:val="0"/>
          <w:sz w:val="24"/>
          <w:lang w:val="en-US" w:eastAsia="zh-CN"/>
        </w:rPr>
        <w:drawing>
          <wp:inline distT="0" distB="0" distL="114300" distR="114300">
            <wp:extent cx="2674620" cy="2470150"/>
            <wp:effectExtent l="0" t="0" r="11430" b="6350"/>
            <wp:docPr id="14" name="图片 16" descr="1651888118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6" descr="1651888118(1)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674620" cy="2470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/>
          <w:color w:val="000000"/>
          <w:kern w:val="0"/>
          <w:sz w:val="24"/>
          <w:lang w:val="en-US" w:eastAsia="zh-CN"/>
        </w:rPr>
        <w:t xml:space="preserve"> </w:t>
      </w:r>
      <w:r>
        <w:rPr>
          <w:rFonts w:hint="eastAsia" w:ascii="宋体" w:hAnsi="宋体"/>
          <w:color w:val="000000"/>
          <w:kern w:val="0"/>
          <w:sz w:val="24"/>
          <w:lang w:val="en-US" w:eastAsia="zh-CN"/>
        </w:rPr>
        <w:drawing>
          <wp:inline distT="0" distB="0" distL="114300" distR="114300">
            <wp:extent cx="2485390" cy="2458085"/>
            <wp:effectExtent l="0" t="0" r="10160" b="18415"/>
            <wp:docPr id="15" name="图片 17" descr="1651888136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7" descr="1651888136(1)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2485390" cy="2458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EE1F8B"/>
    <w:multiLevelType w:val="multilevel"/>
    <w:tmpl w:val="0DEE1F8B"/>
    <w:lvl w:ilvl="0" w:tentative="0">
      <w:start w:val="1"/>
      <w:numFmt w:val="none"/>
      <w:suff w:val="nothing"/>
      <w:lvlText w:val="%1"/>
      <w:lvlJc w:val="left"/>
      <w:pPr>
        <w:ind w:left="0" w:firstLine="0"/>
      </w:pPr>
      <w:rPr>
        <w:rFonts w:hint="default" w:ascii="Times New Roman" w:hAnsi="Times New Roman"/>
        <w:b/>
        <w:i w:val="0"/>
        <w:sz w:val="21"/>
      </w:rPr>
    </w:lvl>
    <w:lvl w:ilvl="1" w:tentative="0">
      <w:start w:val="1"/>
      <w:numFmt w:val="decimal"/>
      <w:pStyle w:val="14"/>
      <w:suff w:val="nothing"/>
      <w:lvlText w:val="%1第%2章　"/>
      <w:lvlJc w:val="left"/>
      <w:pPr>
        <w:ind w:left="3100" w:firstLine="680"/>
      </w:pPr>
      <w:rPr>
        <w:rFonts w:hint="eastAsia" w:ascii="黑体" w:hAnsi="Times New Roman" w:eastAsia="黑体"/>
        <w:b w:val="0"/>
        <w:i w:val="0"/>
        <w:sz w:val="32"/>
        <w:szCs w:val="28"/>
      </w:rPr>
    </w:lvl>
    <w:lvl w:ilvl="2" w:tentative="0">
      <w:start w:val="1"/>
      <w:numFmt w:val="decimal"/>
      <w:pStyle w:val="13"/>
      <w:suff w:val="nothing"/>
      <w:lvlText w:val="%1%2.%3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8"/>
        <w:szCs w:val="30"/>
      </w:rPr>
    </w:lvl>
    <w:lvl w:ilvl="3" w:tentative="0">
      <w:start w:val="1"/>
      <w:numFmt w:val="decimal"/>
      <w:pStyle w:val="12"/>
      <w:suff w:val="nothing"/>
      <w:lvlText w:val="%1%2.%3.%4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8"/>
        <w:szCs w:val="30"/>
      </w:rPr>
    </w:lvl>
    <w:lvl w:ilvl="4" w:tentative="0">
      <w:start w:val="1"/>
      <w:numFmt w:val="decimal"/>
      <w:pStyle w:val="11"/>
      <w:suff w:val="nothing"/>
      <w:lvlText w:val="%1%2.%3.%4.%5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30"/>
        <w:szCs w:val="30"/>
      </w:rPr>
    </w:lvl>
    <w:lvl w:ilvl="5" w:tentative="0">
      <w:start w:val="1"/>
      <w:numFmt w:val="decimal"/>
      <w:suff w:val="nothing"/>
      <w:lvlText w:val="%1%2.%3.%4.%5.%6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6" w:tentative="0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51"/>
        </w:tabs>
        <w:ind w:left="3969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4777"/>
        </w:tabs>
        <w:ind w:left="4677" w:hanging="170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AAE3B41"/>
    <w:rsid w:val="4AAE3B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16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15">
    <w:name w:val="heading 3"/>
    <w:basedOn w:val="1"/>
    <w:next w:val="1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1"/>
    <w:next w:val="1"/>
    <w:qFormat/>
    <w:uiPriority w:val="0"/>
    <w:pPr>
      <w:keepNext/>
      <w:keepLines/>
      <w:spacing w:before="280" w:after="290" w:line="376" w:lineRule="auto"/>
      <w:outlineLvl w:val="3"/>
    </w:pPr>
    <w:rPr>
      <w:rFonts w:ascii="Arial" w:hAnsi="Arial" w:eastAsia="黑体"/>
      <w:b/>
      <w:bCs/>
      <w:sz w:val="28"/>
      <w:szCs w:val="28"/>
    </w:rPr>
  </w:style>
  <w:style w:type="character" w:default="1" w:styleId="18">
    <w:name w:val="Default Paragraph Font"/>
    <w:semiHidden/>
    <w:uiPriority w:val="0"/>
  </w:style>
  <w:style w:type="table" w:default="1" w:styleId="17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next w:val="3"/>
    <w:qFormat/>
    <w:uiPriority w:val="99"/>
    <w:pPr>
      <w:widowControl w:val="0"/>
      <w:autoSpaceDE w:val="0"/>
      <w:autoSpaceDN w:val="0"/>
      <w:adjustRightInd w:val="0"/>
    </w:pPr>
    <w:rPr>
      <w:rFonts w:hint="eastAsia" w:ascii="宋体" w:hAnsi="宋体" w:eastAsia="宋体" w:cs="Times New Roman"/>
      <w:color w:val="000000"/>
      <w:sz w:val="24"/>
      <w:lang w:val="en-US" w:eastAsia="zh-CN" w:bidi="ar-SA"/>
    </w:rPr>
  </w:style>
  <w:style w:type="paragraph" w:customStyle="1" w:styleId="3">
    <w:name w:val="标题4"/>
    <w:basedOn w:val="4"/>
    <w:next w:val="5"/>
    <w:qFormat/>
    <w:uiPriority w:val="0"/>
    <w:pPr>
      <w:spacing w:line="600" w:lineRule="exact"/>
      <w:ind w:firstLine="18"/>
    </w:pPr>
  </w:style>
  <w:style w:type="paragraph" w:customStyle="1" w:styleId="5">
    <w:name w:val="Char1"/>
    <w:basedOn w:val="1"/>
    <w:next w:val="6"/>
    <w:qFormat/>
    <w:uiPriority w:val="0"/>
    <w:pPr>
      <w:widowControl/>
      <w:spacing w:after="160" w:line="240" w:lineRule="exact"/>
      <w:jc w:val="left"/>
    </w:pPr>
    <w:rPr>
      <w:rFonts w:ascii="Calibri" w:hAnsi="Calibri" w:eastAsia="Arial"/>
      <w:sz w:val="24"/>
      <w:szCs w:val="20"/>
      <w:lang w:eastAsia="en-US"/>
    </w:rPr>
  </w:style>
  <w:style w:type="paragraph" w:customStyle="1" w:styleId="6">
    <w:name w:val="Char"/>
    <w:basedOn w:val="7"/>
    <w:next w:val="8"/>
    <w:qFormat/>
    <w:uiPriority w:val="0"/>
    <w:pPr>
      <w:widowControl/>
      <w:spacing w:line="357" w:lineRule="atLeast"/>
      <w:ind w:left="-48"/>
      <w:textAlignment w:val="baseline"/>
    </w:pPr>
  </w:style>
  <w:style w:type="paragraph" w:styleId="7">
    <w:name w:val="Document Map"/>
    <w:basedOn w:val="1"/>
    <w:semiHidden/>
    <w:uiPriority w:val="0"/>
    <w:pPr>
      <w:shd w:val="clear" w:color="auto" w:fill="000080"/>
    </w:pPr>
  </w:style>
  <w:style w:type="paragraph" w:customStyle="1" w:styleId="8">
    <w:name w:val="首行缩进加粗"/>
    <w:basedOn w:val="9"/>
    <w:next w:val="10"/>
    <w:qFormat/>
    <w:uiPriority w:val="0"/>
    <w:rPr>
      <w:rFonts w:eastAsia="黑体"/>
      <w:b/>
      <w:bCs/>
      <w:szCs w:val="28"/>
    </w:rPr>
  </w:style>
  <w:style w:type="paragraph" w:customStyle="1" w:styleId="9">
    <w:name w:val="首行缩进"/>
    <w:basedOn w:val="1"/>
    <w:qFormat/>
    <w:uiPriority w:val="0"/>
    <w:pPr>
      <w:ind w:firstLine="561"/>
    </w:pPr>
    <w:rPr>
      <w:rFonts w:ascii="宋体" w:cs="宋体"/>
      <w:szCs w:val="20"/>
    </w:rPr>
  </w:style>
  <w:style w:type="paragraph" w:customStyle="1" w:styleId="10">
    <w:name w:val="四级条标题"/>
    <w:basedOn w:val="11"/>
    <w:next w:val="15"/>
    <w:qFormat/>
    <w:uiPriority w:val="0"/>
    <w:pPr>
      <w:tabs>
        <w:tab w:val="left" w:pos="720"/>
        <w:tab w:val="left" w:pos="1080"/>
      </w:tabs>
      <w:spacing w:before="50" w:after="50"/>
      <w:ind w:left="1080" w:firstLine="14"/>
      <w:outlineLvl w:val="5"/>
    </w:pPr>
  </w:style>
  <w:style w:type="paragraph" w:customStyle="1" w:styleId="11">
    <w:name w:val="三级条标题"/>
    <w:basedOn w:val="12"/>
    <w:next w:val="1"/>
    <w:uiPriority w:val="0"/>
    <w:pPr>
      <w:numPr>
        <w:ilvl w:val="4"/>
        <w:numId w:val="1"/>
      </w:numPr>
      <w:tabs>
        <w:tab w:val="left" w:pos="720"/>
        <w:tab w:val="left" w:pos="1080"/>
      </w:tabs>
      <w:ind w:left="1080" w:hanging="1080"/>
      <w:outlineLvl w:val="4"/>
    </w:pPr>
  </w:style>
  <w:style w:type="paragraph" w:customStyle="1" w:styleId="12">
    <w:name w:val="二级条标题"/>
    <w:basedOn w:val="13"/>
    <w:next w:val="1"/>
    <w:uiPriority w:val="0"/>
    <w:pPr>
      <w:numPr>
        <w:ilvl w:val="3"/>
        <w:numId w:val="1"/>
      </w:numPr>
      <w:tabs>
        <w:tab w:val="left" w:pos="720"/>
      </w:tabs>
      <w:ind w:left="720" w:hanging="720"/>
      <w:outlineLvl w:val="3"/>
    </w:pPr>
  </w:style>
  <w:style w:type="paragraph" w:customStyle="1" w:styleId="13">
    <w:name w:val="一级条标题"/>
    <w:basedOn w:val="14"/>
    <w:next w:val="1"/>
    <w:uiPriority w:val="0"/>
    <w:pPr>
      <w:numPr>
        <w:ilvl w:val="2"/>
        <w:numId w:val="1"/>
      </w:numPr>
      <w:outlineLvl w:val="2"/>
    </w:pPr>
    <w:rPr>
      <w:rFonts w:eastAsia="黑体"/>
      <w:sz w:val="21"/>
      <w:lang w:val="en-US" w:eastAsia="zh-CN" w:bidi="ar-SA"/>
    </w:rPr>
  </w:style>
  <w:style w:type="paragraph" w:customStyle="1" w:styleId="14">
    <w:name w:val="章标题"/>
    <w:next w:val="1"/>
    <w:uiPriority w:val="0"/>
    <w:pPr>
      <w:numPr>
        <w:ilvl w:val="1"/>
        <w:numId w:val="1"/>
      </w:numPr>
      <w:spacing w:before="50" w:beforeLines="50" w:after="50" w:afterLines="50"/>
      <w:jc w:val="both"/>
      <w:outlineLvl w:val="1"/>
    </w:pPr>
    <w:rPr>
      <w:rFonts w:ascii="黑体" w:hAnsi="Times New Roman" w:eastAsia="黑体" w:cs="Times New Roman"/>
      <w:sz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3" Type="http://schemas.openxmlformats.org/officeDocument/2006/relationships/fontTable" Target="fontTable.xml"/><Relationship Id="rId22" Type="http://schemas.openxmlformats.org/officeDocument/2006/relationships/numbering" Target="numbering.xml"/><Relationship Id="rId21" Type="http://schemas.openxmlformats.org/officeDocument/2006/relationships/customXml" Target="../customXml/item1.xml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Office_11.8.2.9067_F1E327BC-269C-435d-A152-05C5408002CA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2022-06-08T03:08:00Z</dcterms:created>
  <dc:creator>Administrator</dc:creator>
  <cp:lastModifiedBy>Administrator</cp:lastModifiedBy>
  <dcterms:modified xsi:type="dcterms:W3CDTF">2022-06-08T03:09:08Z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2052-11.8.2.9067</vt:lpwstr>
  </property>
</Properties>
</file>